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 xml:space="preserve">Výroční zpráva za rok 2014 o poskytování informací dle zákona č. 106/1999 Sb., o svobodném přístupu k informacím, ve znění pozdějších předpisů </w:t>
      </w:r>
    </w:p>
    <w:p w:rsidR="00A07D1B" w:rsidRPr="00A07D1B" w:rsidRDefault="00A07D1B" w:rsidP="00A07D1B">
      <w:pPr>
        <w:spacing w:after="150" w:line="33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Obec Pyšel</w:t>
      </w: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 vydává dle zákona č. 106/1999 Sb. § 18, výroční zprávu o své činnosti v oblasti poskytování informací za rok 2014. 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1. Počet podaných žádostí o informace - § 18 odst. 1 písm. a)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celkový počet podaných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žádostí …………………………………………………… 1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vyřízené </w:t>
      </w:r>
      <w:proofErr w:type="gramStart"/>
      <w:r w:rsidRPr="00A07D1B">
        <w:rPr>
          <w:rFonts w:ascii="Arial" w:eastAsia="Times New Roman" w:hAnsi="Arial" w:cs="Arial"/>
          <w:sz w:val="20"/>
          <w:szCs w:val="20"/>
          <w:lang w:eastAsia="cs-CZ"/>
        </w:rPr>
        <w:t>žádosti 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 0</w:t>
      </w:r>
      <w:proofErr w:type="gramEnd"/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odmítnuté žádosti (vydáno rozhodnutí o </w:t>
      </w:r>
      <w:proofErr w:type="gramStart"/>
      <w:r w:rsidRPr="00A07D1B">
        <w:rPr>
          <w:rFonts w:ascii="Arial" w:eastAsia="Times New Roman" w:hAnsi="Arial" w:cs="Arial"/>
          <w:sz w:val="20"/>
          <w:szCs w:val="20"/>
          <w:lang w:eastAsia="cs-CZ"/>
        </w:rPr>
        <w:t>odmítnutí) .…</w:t>
      </w:r>
      <w:proofErr w:type="gramEnd"/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…….…………………….. 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</w:p>
    <w:p w:rsidR="00A07D1B" w:rsidRPr="00A07D1B" w:rsidRDefault="00A07D1B" w:rsidP="00A07D1B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odložené </w:t>
      </w:r>
      <w:proofErr w:type="gramStart"/>
      <w:r w:rsidRPr="00A07D1B">
        <w:rPr>
          <w:rFonts w:ascii="Arial" w:eastAsia="Times New Roman" w:hAnsi="Arial" w:cs="Arial"/>
          <w:sz w:val="20"/>
          <w:szCs w:val="20"/>
          <w:lang w:eastAsia="cs-CZ"/>
        </w:rPr>
        <w:t>žádosti ....................................................................................... 0</w:t>
      </w:r>
      <w:proofErr w:type="gramEnd"/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2. Počet podaných odvolání proti rozhodnutí - § 18 odst. 1 písm. b)</w:t>
      </w:r>
    </w:p>
    <w:p w:rsidR="00A07D1B" w:rsidRDefault="00A07D1B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B2A27">
        <w:rPr>
          <w:rFonts w:ascii="Arial" w:eastAsia="Times New Roman" w:hAnsi="Arial" w:cs="Arial"/>
          <w:sz w:val="20"/>
          <w:szCs w:val="20"/>
          <w:lang w:eastAsia="cs-CZ"/>
        </w:rPr>
        <w:t>Celkový počet</w:t>
      </w:r>
      <w:r w:rsidR="007B2A27" w:rsidRPr="007B2A27">
        <w:rPr>
          <w:rFonts w:ascii="Arial" w:eastAsia="Times New Roman" w:hAnsi="Arial" w:cs="Arial"/>
          <w:sz w:val="20"/>
          <w:szCs w:val="20"/>
          <w:lang w:eastAsia="cs-CZ"/>
        </w:rPr>
        <w:t xml:space="preserve"> podaných odvolání ………………………………………1</w:t>
      </w:r>
    </w:p>
    <w:p w:rsidR="00223D65" w:rsidRDefault="00223D65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Počet schválených odvolání……………………………………………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….0</w:t>
      </w:r>
      <w:proofErr w:type="gramEnd"/>
    </w:p>
    <w:p w:rsidR="00223D65" w:rsidRPr="007B2A27" w:rsidRDefault="00223D65" w:rsidP="007B2A27">
      <w:pPr>
        <w:pStyle w:val="Odstavecseseznamem"/>
        <w:numPr>
          <w:ilvl w:val="0"/>
          <w:numId w:val="2"/>
        </w:num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Počet zamítnutých odvolání……………………………………………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….1</w:t>
      </w:r>
      <w:proofErr w:type="gramEnd"/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3. Opis podstatných částí každého rozsudku soudu - § 18 odst. 1 písm. c)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Soud nepřezkoumával žádné rozhodnutí o odmítnutí žádosti o poskytnutí informace.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4. Výčet poskytnutých výhradních licencí - § 18 odst. d)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Nebyly poskytnuty žádné licence.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5. Počet stížností podaných podle § 16a - § 18 odst. 1 písm. e)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>Nebyly podány žádné stížnosti na postup při vyřizování žádostí o informace.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b/>
          <w:bCs/>
          <w:sz w:val="20"/>
          <w:lang w:eastAsia="cs-CZ"/>
        </w:rPr>
        <w:t>6. Další informace vztahující se k uplatňování tohoto zákona - § 18 odst. 1 písm. f)</w:t>
      </w:r>
    </w:p>
    <w:p w:rsidR="00A07D1B" w:rsidRPr="00A07D1B" w:rsidRDefault="00A07D1B" w:rsidP="00A07D1B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07D1B">
        <w:rPr>
          <w:rFonts w:ascii="Arial" w:eastAsia="Times New Roman" w:hAnsi="Arial" w:cs="Arial"/>
          <w:sz w:val="20"/>
          <w:szCs w:val="20"/>
          <w:lang w:eastAsia="cs-CZ"/>
        </w:rPr>
        <w:t xml:space="preserve">V roce 2014 nebyla podána žádná další informace vztahující se k uplatňování zákona </w:t>
      </w:r>
      <w:r w:rsidRPr="00A07D1B">
        <w:rPr>
          <w:rFonts w:ascii="Arial" w:eastAsia="Times New Roman" w:hAnsi="Arial" w:cs="Arial"/>
          <w:sz w:val="20"/>
          <w:szCs w:val="20"/>
          <w:lang w:eastAsia="cs-CZ"/>
        </w:rPr>
        <w:br/>
        <w:t>č. 106/1999 Sb., o svobodném přístupu k informacím.</w:t>
      </w:r>
    </w:p>
    <w:p w:rsidR="00C315CD" w:rsidRDefault="00C315CD"/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473"/>
    <w:multiLevelType w:val="hybridMultilevel"/>
    <w:tmpl w:val="4404A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4192C"/>
    <w:multiLevelType w:val="multilevel"/>
    <w:tmpl w:val="09C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D1B"/>
    <w:rsid w:val="00223D65"/>
    <w:rsid w:val="00396F35"/>
    <w:rsid w:val="00602C1B"/>
    <w:rsid w:val="007B2A27"/>
    <w:rsid w:val="00A07D1B"/>
    <w:rsid w:val="00AD4BEA"/>
    <w:rsid w:val="00C315CD"/>
    <w:rsid w:val="00F8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07D1B"/>
    <w:rPr>
      <w:b/>
      <w:bCs/>
    </w:rPr>
  </w:style>
  <w:style w:type="paragraph" w:styleId="Odstavecseseznamem">
    <w:name w:val="List Paragraph"/>
    <w:basedOn w:val="Normln"/>
    <w:uiPriority w:val="34"/>
    <w:qFormat/>
    <w:rsid w:val="007B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2015-03-20T16:38:00Z</dcterms:created>
  <dcterms:modified xsi:type="dcterms:W3CDTF">2015-03-20T16:48:00Z</dcterms:modified>
</cp:coreProperties>
</file>